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6114D3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Pr="006114D3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29.01.2026 г.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6114D3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ведения личного подсобного хозяйства  на основании подпункта 15 пункта 2 статьи 39.6 Земельного кодекса Российской Федерации. 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6114D3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6114D3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6114D3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6114D3">
        <w:rPr>
          <w:rFonts w:ascii="Times New Roman" w:hAnsi="Times New Roman"/>
          <w:snapToGrid/>
          <w:sz w:val="28"/>
          <w:szCs w:val="28"/>
        </w:rPr>
        <w:t>02.03.2026 г. в 17 ч. 00 минут прием заявлений завершается.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6114D3">
        <w:rPr>
          <w:rFonts w:ascii="Times New Roman" w:hAnsi="Times New Roman"/>
          <w:snapToGrid/>
          <w:sz w:val="28"/>
          <w:szCs w:val="28"/>
        </w:rPr>
        <w:t xml:space="preserve">Адрес земельного участка: Российская Федерация, Самарская область, муниципальный район Сергиевский, сельское поселение Кармало-Аделяково, село Старое </w:t>
      </w:r>
      <w:proofErr w:type="spellStart"/>
      <w:r w:rsidRPr="006114D3">
        <w:rPr>
          <w:rFonts w:ascii="Times New Roman" w:hAnsi="Times New Roman"/>
          <w:snapToGrid/>
          <w:sz w:val="28"/>
          <w:szCs w:val="28"/>
        </w:rPr>
        <w:t>Якушкино</w:t>
      </w:r>
      <w:proofErr w:type="spellEnd"/>
      <w:r w:rsidRPr="006114D3">
        <w:rPr>
          <w:rFonts w:ascii="Times New Roman" w:hAnsi="Times New Roman"/>
          <w:snapToGrid/>
          <w:sz w:val="28"/>
          <w:szCs w:val="28"/>
        </w:rPr>
        <w:t xml:space="preserve">, кадастровый квартал 63:31:1206004, площадь земельного участка – 2656 </w:t>
      </w:r>
      <w:proofErr w:type="spellStart"/>
      <w:r w:rsidRPr="006114D3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6114D3">
        <w:rPr>
          <w:rFonts w:ascii="Times New Roman" w:hAnsi="Times New Roman"/>
          <w:snapToGrid/>
          <w:sz w:val="28"/>
          <w:szCs w:val="28"/>
        </w:rPr>
        <w:t>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6114D3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3D0" w:rsidRDefault="00A573D0" w:rsidP="00F55776">
      <w:r>
        <w:separator/>
      </w:r>
    </w:p>
  </w:endnote>
  <w:endnote w:type="continuationSeparator" w:id="0">
    <w:p w:rsidR="00A573D0" w:rsidRDefault="00A573D0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3D0" w:rsidRDefault="00A573D0" w:rsidP="00F55776">
      <w:r>
        <w:separator/>
      </w:r>
    </w:p>
  </w:footnote>
  <w:footnote w:type="continuationSeparator" w:id="0">
    <w:p w:rsidR="00A573D0" w:rsidRDefault="00A573D0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3E5D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573D0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24E31-89C0-46DB-B713-8D4CB7D40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10</cp:revision>
  <cp:lastPrinted>2025-07-03T11:54:00Z</cp:lastPrinted>
  <dcterms:created xsi:type="dcterms:W3CDTF">2025-09-24T12:11:00Z</dcterms:created>
  <dcterms:modified xsi:type="dcterms:W3CDTF">2026-01-29T07:17:00Z</dcterms:modified>
</cp:coreProperties>
</file>